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4E60">
      <w:pP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BCEDCF1"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第四届传统文化翻译与国际传播学术研讨会回执</w:t>
      </w:r>
      <w:bookmarkEnd w:id="0"/>
    </w:p>
    <w:p w14:paraId="0AAC52C8">
      <w:pPr>
        <w:spacing w:line="360" w:lineRule="auto"/>
        <w:jc w:val="both"/>
        <w:rPr>
          <w:rFonts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（请于2024年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0日以前以“参会回执-所在单位-姓名”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名，发送到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ncstcfl@163.com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2"/>
        <w:tblW w:w="8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21"/>
        <w:gridCol w:w="1110"/>
        <w:gridCol w:w="1095"/>
        <w:gridCol w:w="1260"/>
        <w:gridCol w:w="1714"/>
      </w:tblGrid>
      <w:tr w14:paraId="7454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4" w:type="dxa"/>
            <w:vAlign w:val="center"/>
          </w:tcPr>
          <w:p w14:paraId="6BA872E2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221" w:type="dxa"/>
            <w:vAlign w:val="center"/>
          </w:tcPr>
          <w:p w14:paraId="6ED427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FA91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095" w:type="dxa"/>
            <w:vAlign w:val="center"/>
          </w:tcPr>
          <w:p w14:paraId="742FA30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5CB8F0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/在读状态</w:t>
            </w:r>
          </w:p>
        </w:tc>
        <w:tc>
          <w:tcPr>
            <w:tcW w:w="1714" w:type="dxa"/>
            <w:vAlign w:val="center"/>
          </w:tcPr>
          <w:p w14:paraId="6761C64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8E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84" w:type="dxa"/>
            <w:vAlign w:val="center"/>
          </w:tcPr>
          <w:p w14:paraId="70E8A0D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2221" w:type="dxa"/>
            <w:vAlign w:val="center"/>
          </w:tcPr>
          <w:p w14:paraId="7F1721F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3A830E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974" w:type="dxa"/>
            <w:gridSpan w:val="2"/>
            <w:vAlign w:val="center"/>
          </w:tcPr>
          <w:p w14:paraId="3340D5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596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4" w:type="dxa"/>
            <w:vAlign w:val="center"/>
          </w:tcPr>
          <w:p w14:paraId="588FE0EA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2221" w:type="dxa"/>
            <w:vAlign w:val="center"/>
          </w:tcPr>
          <w:p w14:paraId="518327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B2791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微信（方便建群）</w:t>
            </w:r>
          </w:p>
        </w:tc>
        <w:tc>
          <w:tcPr>
            <w:tcW w:w="2974" w:type="dxa"/>
            <w:gridSpan w:val="2"/>
            <w:vAlign w:val="center"/>
          </w:tcPr>
          <w:p w14:paraId="75F736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B1D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84" w:type="dxa"/>
            <w:vAlign w:val="center"/>
          </w:tcPr>
          <w:p w14:paraId="5300B16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400" w:type="dxa"/>
            <w:gridSpan w:val="5"/>
            <w:vAlign w:val="center"/>
          </w:tcPr>
          <w:p w14:paraId="6504C2D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59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84" w:type="dxa"/>
            <w:vAlign w:val="center"/>
          </w:tcPr>
          <w:p w14:paraId="76640735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住宿需求</w:t>
            </w:r>
          </w:p>
        </w:tc>
        <w:tc>
          <w:tcPr>
            <w:tcW w:w="7400" w:type="dxa"/>
            <w:gridSpan w:val="5"/>
            <w:vAlign w:val="center"/>
          </w:tcPr>
          <w:p w14:paraId="02BD531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请打勾√：（     ）标间合住；（     ）单间；（     ）无需安排</w:t>
            </w:r>
          </w:p>
        </w:tc>
      </w:tr>
      <w:tr w14:paraId="6C3AF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84" w:type="dxa"/>
            <w:vMerge w:val="restart"/>
            <w:vAlign w:val="center"/>
          </w:tcPr>
          <w:p w14:paraId="6072535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论文题目</w:t>
            </w:r>
          </w:p>
        </w:tc>
        <w:tc>
          <w:tcPr>
            <w:tcW w:w="7400" w:type="dxa"/>
            <w:gridSpan w:val="5"/>
            <w:vAlign w:val="center"/>
          </w:tcPr>
          <w:p w14:paraId="757580FE"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（中文题目）</w:t>
            </w:r>
          </w:p>
        </w:tc>
      </w:tr>
      <w:tr w14:paraId="55DA8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9082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400" w:type="dxa"/>
            <w:gridSpan w:val="5"/>
            <w:vAlign w:val="center"/>
          </w:tcPr>
          <w:p w14:paraId="41071940"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（英文题目）</w:t>
            </w:r>
          </w:p>
        </w:tc>
      </w:tr>
      <w:tr w14:paraId="2F1ED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84" w:type="dxa"/>
            <w:gridSpan w:val="6"/>
            <w:vAlign w:val="center"/>
          </w:tcPr>
          <w:p w14:paraId="69F08C24">
            <w:pPr>
              <w:rPr>
                <w:rFonts w:hint="eastAsia" w:ascii="Times New Roman" w:hAnsi="宋体" w:cs="Times New Roman"/>
                <w:sz w:val="24"/>
                <w:lang w:eastAsia="zh-CN"/>
              </w:rPr>
            </w:pPr>
            <w:r>
              <w:rPr>
                <w:rFonts w:hint="eastAsia" w:ascii="Times New Roman" w:hAnsi="宋体" w:cs="Times New Roman"/>
                <w:sz w:val="24"/>
                <w:lang w:eastAsia="zh-CN"/>
              </w:rPr>
              <w:t>论文摘要（中文500字左右或英文300词左右）：</w:t>
            </w:r>
          </w:p>
          <w:p w14:paraId="7E636BFE">
            <w:pPr>
              <w:rPr>
                <w:rFonts w:hint="default" w:ascii="Times New Roman" w:hAnsi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 xml:space="preserve">        </w:t>
            </w:r>
          </w:p>
          <w:p w14:paraId="3216B278">
            <w:pPr>
              <w:rPr>
                <w:rFonts w:hint="eastAsia" w:ascii="Times New Roman" w:hAnsi="宋体" w:cs="Times New Roman"/>
                <w:sz w:val="24"/>
                <w:lang w:eastAsia="zh-CN"/>
              </w:rPr>
            </w:pPr>
          </w:p>
          <w:p w14:paraId="2630178B">
            <w:pPr>
              <w:rPr>
                <w:rFonts w:hint="eastAsia" w:ascii="Times New Roman" w:hAnsi="宋体" w:cs="Times New Roman"/>
                <w:sz w:val="24"/>
                <w:lang w:eastAsia="zh-CN"/>
              </w:rPr>
            </w:pPr>
          </w:p>
          <w:p w14:paraId="511E6FB7">
            <w:pPr>
              <w:rPr>
                <w:rFonts w:hint="eastAsia" w:ascii="Times New Roman" w:hAnsi="宋体" w:cs="Times New Roman"/>
                <w:sz w:val="24"/>
                <w:lang w:eastAsia="zh-CN"/>
              </w:rPr>
            </w:pPr>
          </w:p>
          <w:p w14:paraId="64E32832">
            <w:pPr>
              <w:rPr>
                <w:rFonts w:hint="eastAsia" w:ascii="Times New Roman" w:hAnsi="宋体" w:cs="Times New Roman"/>
                <w:sz w:val="24"/>
                <w:lang w:eastAsia="zh-CN"/>
              </w:rPr>
            </w:pPr>
          </w:p>
          <w:p w14:paraId="0308D8CB">
            <w:pPr>
              <w:rPr>
                <w:rFonts w:hint="eastAsia" w:ascii="Times New Roman" w:hAnsi="宋体" w:cs="Times New Roman"/>
                <w:sz w:val="24"/>
                <w:lang w:eastAsia="zh-CN"/>
              </w:rPr>
            </w:pPr>
          </w:p>
          <w:p w14:paraId="3A42435F">
            <w:pPr>
              <w:rPr>
                <w:rFonts w:hint="eastAsia" w:ascii="Times New Roman" w:hAnsi="宋体" w:cs="Times New Roman"/>
                <w:sz w:val="24"/>
                <w:lang w:eastAsia="zh-CN"/>
              </w:rPr>
            </w:pPr>
          </w:p>
        </w:tc>
      </w:tr>
    </w:tbl>
    <w:p w14:paraId="01DE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提醒：一旦参会代表在回执中勾选了住宿要求，会务组即会为参会代表代为预订房间。为确保酒店能够预留足够数量的房间，会务组会向酒店预付定金，定金是不退的。如勾选了住宿要求的参会代表之后住宿需求有所变化或不赴会约，请一定及时告知会务组，以便会务组取消预订。</w:t>
      </w:r>
    </w:p>
    <w:p w14:paraId="26DB7FC9">
      <w:pPr>
        <w:rPr>
          <w:rFonts w:hint="eastAsia"/>
          <w:lang w:eastAsia="zh-CN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0C04C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TNiZjJmNTIxZWMzMGU5ZDBmZTY2ZTgyODliNmQifQ=="/>
  </w:docVars>
  <w:rsids>
    <w:rsidRoot w:val="4CFD0BC2"/>
    <w:rsid w:val="4C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2024-10-09T06:36:00Z</dcterms:created>
  <dc:creator>黄玲</dc:creator>
  <cp:lastModifiedBy>黄玲</cp:lastModifiedBy>
  <dcterms:modified xsi:type="dcterms:W3CDTF">2024-10-09T06:41:50Z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C78FF85F00FB4557818FA98A894D048F_11</vt:lpwstr>
  </property>
</Properties>
</file>